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46"/>
      </w:tblGrid>
      <w:tr w:rsidR="00107794" w:rsidRPr="00107794" w14:paraId="1FC39D0F" w14:textId="77777777" w:rsidTr="00107794">
        <w:tc>
          <w:tcPr>
            <w:tcW w:w="4672" w:type="dxa"/>
          </w:tcPr>
          <w:p w14:paraId="7E405AA2" w14:textId="77777777" w:rsidR="00107794" w:rsidRPr="00107794" w:rsidRDefault="00107794" w:rsidP="00107794">
            <w:pPr>
              <w:spacing w:line="240" w:lineRule="auto"/>
              <w:jc w:val="right"/>
              <w:rPr>
                <w:rFonts w:cs="Times New Roman"/>
                <w:bCs/>
                <w:kern w:val="0"/>
                <w:sz w:val="24"/>
              </w:rPr>
            </w:pPr>
          </w:p>
        </w:tc>
        <w:tc>
          <w:tcPr>
            <w:tcW w:w="5246" w:type="dxa"/>
          </w:tcPr>
          <w:p w14:paraId="05E1E2F4" w14:textId="0326A045" w:rsidR="00107794" w:rsidRPr="00107794" w:rsidRDefault="00107794" w:rsidP="00107794">
            <w:pPr>
              <w:spacing w:line="240" w:lineRule="auto"/>
              <w:jc w:val="both"/>
              <w:rPr>
                <w:rFonts w:cs="Times New Roman"/>
                <w:bCs/>
                <w:i/>
                <w:iCs/>
                <w:kern w:val="0"/>
                <w:szCs w:val="22"/>
              </w:rPr>
            </w:pP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Додаток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№</w:t>
            </w:r>
            <w:r>
              <w:rPr>
                <w:rFonts w:cs="Times New Roman"/>
                <w:bCs/>
                <w:i/>
                <w:iCs/>
                <w:kern w:val="0"/>
                <w:szCs w:val="22"/>
              </w:rPr>
              <w:t>1</w:t>
            </w:r>
          </w:p>
          <w:p w14:paraId="45CC65E9" w14:textId="77777777" w:rsidR="00107794" w:rsidRPr="00107794" w:rsidRDefault="00107794" w:rsidP="00107794">
            <w:pPr>
              <w:spacing w:after="160" w:line="240" w:lineRule="auto"/>
              <w:jc w:val="both"/>
              <w:rPr>
                <w:rFonts w:cs="Times New Roman"/>
                <w:bCs/>
                <w:i/>
                <w:iCs/>
                <w:kern w:val="0"/>
                <w:szCs w:val="22"/>
              </w:rPr>
            </w:pPr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до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Положення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про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комерційну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(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збутову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)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політику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Товариства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з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обмеженою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відповідальністю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«КОНАРК ІНТЕЛМЕД», </w:t>
            </w: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затверджене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наказом директора ТОВ «КОНАРК ІНТЕЛМЕД» </w:t>
            </w:r>
          </w:p>
          <w:p w14:paraId="4D6E691F" w14:textId="5B307EBA" w:rsidR="00107794" w:rsidRPr="00107794" w:rsidRDefault="00107794" w:rsidP="00107794">
            <w:pPr>
              <w:spacing w:line="240" w:lineRule="auto"/>
              <w:jc w:val="both"/>
              <w:rPr>
                <w:rFonts w:cs="Times New Roman"/>
                <w:bCs/>
                <w:kern w:val="0"/>
                <w:szCs w:val="22"/>
              </w:rPr>
            </w:pPr>
            <w:proofErr w:type="spellStart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>від</w:t>
            </w:r>
            <w:proofErr w:type="spellEnd"/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</w:t>
            </w:r>
            <w:r w:rsidR="00165FED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30 вересня 2025 року </w:t>
            </w:r>
            <w:r w:rsidRPr="00107794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№</w:t>
            </w:r>
            <w:r w:rsidR="00165FED">
              <w:rPr>
                <w:rFonts w:cs="Times New Roman"/>
                <w:bCs/>
                <w:i/>
                <w:iCs/>
                <w:kern w:val="0"/>
                <w:szCs w:val="22"/>
              </w:rPr>
              <w:t xml:space="preserve"> 10/п</w:t>
            </w:r>
          </w:p>
        </w:tc>
      </w:tr>
    </w:tbl>
    <w:p w14:paraId="6EDF77E0" w14:textId="77777777" w:rsidR="00425C0A" w:rsidRDefault="00425C0A" w:rsidP="00D71F6B">
      <w:pPr>
        <w:jc w:val="center"/>
        <w:rPr>
          <w:bCs/>
        </w:rPr>
      </w:pPr>
    </w:p>
    <w:p w14:paraId="0C84D880" w14:textId="3B8ED582" w:rsidR="00425C0A" w:rsidRPr="00107794" w:rsidRDefault="00425C0A" w:rsidP="00425C0A">
      <w:pPr>
        <w:jc w:val="center"/>
      </w:pPr>
      <w:r w:rsidRPr="00107794">
        <w:t>[офіційний бланк]</w:t>
      </w:r>
    </w:p>
    <w:p w14:paraId="2F814B76" w14:textId="77777777" w:rsidR="00425C0A" w:rsidRDefault="00425C0A" w:rsidP="00425C0A">
      <w:pPr>
        <w:rPr>
          <w:b/>
          <w:bCs/>
        </w:rPr>
      </w:pPr>
    </w:p>
    <w:p w14:paraId="14B6F89F" w14:textId="77777777" w:rsidR="00425C0A" w:rsidRPr="00107794" w:rsidRDefault="00425C0A" w:rsidP="00425C0A">
      <w:pPr>
        <w:jc w:val="right"/>
      </w:pPr>
      <w:r w:rsidRPr="00107794">
        <w:rPr>
          <w:bCs/>
        </w:rPr>
        <w:t>Кому:</w:t>
      </w:r>
      <w:r w:rsidRPr="00107794">
        <w:t xml:space="preserve"> ТОВ «КОНАРК ІНТЕЛМЕД»</w:t>
      </w:r>
    </w:p>
    <w:p w14:paraId="51F05923" w14:textId="77777777" w:rsidR="00165FED" w:rsidRDefault="00425C0A" w:rsidP="00425C0A">
      <w:pPr>
        <w:jc w:val="right"/>
      </w:pPr>
      <w:r w:rsidRPr="00425C0A">
        <w:t xml:space="preserve">[код </w:t>
      </w:r>
      <w:r w:rsidR="00165FED" w:rsidRPr="00165FED">
        <w:t>25182226</w:t>
      </w:r>
      <w:r w:rsidRPr="00425C0A">
        <w:t xml:space="preserve">, </w:t>
      </w:r>
      <w:r w:rsidR="00165FED" w:rsidRPr="00165FED">
        <w:t>61033 м</w:t>
      </w:r>
      <w:r w:rsidR="00165FED">
        <w:t xml:space="preserve">істо Харків, </w:t>
      </w:r>
    </w:p>
    <w:p w14:paraId="2BDC0C85" w14:textId="77777777" w:rsidR="00266974" w:rsidRDefault="00165FED" w:rsidP="00425C0A">
      <w:pPr>
        <w:jc w:val="right"/>
      </w:pPr>
      <w:r>
        <w:t>вулиця Шевченка, будинок 315</w:t>
      </w:r>
      <w:r w:rsidR="00425C0A" w:rsidRPr="00425C0A">
        <w:t xml:space="preserve">, </w:t>
      </w:r>
    </w:p>
    <w:p w14:paraId="17EA8618" w14:textId="7E01BFA8" w:rsidR="00425C0A" w:rsidRPr="00425C0A" w:rsidRDefault="00425C0A" w:rsidP="00425C0A">
      <w:pPr>
        <w:jc w:val="right"/>
      </w:pPr>
      <w:r w:rsidRPr="00425C0A">
        <w:t>e-</w:t>
      </w:r>
      <w:proofErr w:type="spellStart"/>
      <w:r w:rsidRPr="00425C0A">
        <w:t>mail</w:t>
      </w:r>
      <w:proofErr w:type="spellEnd"/>
      <w:r w:rsidR="00266974">
        <w:t xml:space="preserve">: </w:t>
      </w:r>
      <w:hyperlink r:id="rId4" w:history="1">
        <w:r w:rsidR="00926BD8" w:rsidRPr="00926BD8">
          <w:rPr>
            <w:rStyle w:val="af"/>
            <w:lang w:val="en-US"/>
          </w:rPr>
          <w:t>Orders@konark.com.ua</w:t>
        </w:r>
      </w:hyperlink>
      <w:r w:rsidR="00266974" w:rsidRPr="00266974">
        <w:t> </w:t>
      </w:r>
      <w:r w:rsidRPr="00425C0A">
        <w:t>]</w:t>
      </w:r>
    </w:p>
    <w:p w14:paraId="727A1E99" w14:textId="77777777" w:rsidR="00A76E77" w:rsidRDefault="00A76E77" w:rsidP="00425C0A">
      <w:pPr>
        <w:jc w:val="right"/>
        <w:rPr>
          <w:bCs/>
        </w:rPr>
      </w:pPr>
    </w:p>
    <w:p w14:paraId="30F2EE2F" w14:textId="4E3215C6" w:rsidR="00425C0A" w:rsidRPr="00107794" w:rsidRDefault="00425C0A" w:rsidP="00425C0A">
      <w:pPr>
        <w:jc w:val="right"/>
        <w:rPr>
          <w:bCs/>
        </w:rPr>
      </w:pPr>
      <w:r w:rsidRPr="00107794">
        <w:rPr>
          <w:bCs/>
        </w:rPr>
        <w:t>Від:</w:t>
      </w:r>
    </w:p>
    <w:p w14:paraId="553A9AA5" w14:textId="4F2AE48D" w:rsidR="00425C0A" w:rsidRPr="00FA0B56" w:rsidRDefault="00425C0A" w:rsidP="00425C0A">
      <w:pPr>
        <w:jc w:val="right"/>
      </w:pPr>
      <w:r w:rsidRPr="00425C0A">
        <w:t>[Найменування]</w:t>
      </w:r>
    </w:p>
    <w:p w14:paraId="52E84B9F" w14:textId="04E7E438" w:rsidR="00425C0A" w:rsidRPr="00FA0B56" w:rsidRDefault="00425C0A" w:rsidP="00425C0A">
      <w:pPr>
        <w:jc w:val="right"/>
      </w:pPr>
      <w:r w:rsidRPr="00425C0A">
        <w:t>[Адреса]</w:t>
      </w:r>
    </w:p>
    <w:p w14:paraId="33ACCE42" w14:textId="77777777" w:rsidR="00425C0A" w:rsidRPr="00FA0B56" w:rsidRDefault="00425C0A" w:rsidP="00425C0A">
      <w:pPr>
        <w:jc w:val="right"/>
      </w:pPr>
      <w:r w:rsidRPr="00425C0A">
        <w:t>[Телефон]</w:t>
      </w:r>
    </w:p>
    <w:p w14:paraId="36F72A28" w14:textId="77777777" w:rsidR="00425C0A" w:rsidRPr="00FA0B56" w:rsidRDefault="00425C0A" w:rsidP="00425C0A">
      <w:pPr>
        <w:jc w:val="right"/>
      </w:pPr>
      <w:r w:rsidRPr="00425C0A">
        <w:t>[Електронна адреса]</w:t>
      </w:r>
    </w:p>
    <w:p w14:paraId="40FD25F9" w14:textId="431915A6" w:rsidR="00425C0A" w:rsidRPr="00FA0B56" w:rsidRDefault="00425C0A" w:rsidP="00425C0A">
      <w:pPr>
        <w:jc w:val="right"/>
      </w:pPr>
      <w:r w:rsidRPr="00425C0A">
        <w:t xml:space="preserve">[Дата, </w:t>
      </w:r>
      <w:proofErr w:type="spellStart"/>
      <w:r w:rsidRPr="00425C0A">
        <w:t>Вих</w:t>
      </w:r>
      <w:proofErr w:type="spellEnd"/>
      <w:r w:rsidRPr="00425C0A">
        <w:t>. №]</w:t>
      </w:r>
    </w:p>
    <w:p w14:paraId="237E4548" w14:textId="77777777" w:rsidR="00FA0B56" w:rsidRPr="00FA0B56" w:rsidRDefault="00FA0B56" w:rsidP="00425C0A">
      <w:pPr>
        <w:jc w:val="center"/>
        <w:rPr>
          <w:b/>
          <w:bCs/>
        </w:rPr>
      </w:pPr>
    </w:p>
    <w:p w14:paraId="4AA6ABA1" w14:textId="1F588F4D" w:rsidR="00425C0A" w:rsidRPr="00425C0A" w:rsidRDefault="00425C0A" w:rsidP="00425C0A">
      <w:pPr>
        <w:jc w:val="center"/>
        <w:rPr>
          <w:b/>
          <w:bCs/>
        </w:rPr>
      </w:pPr>
      <w:r w:rsidRPr="00425C0A">
        <w:rPr>
          <w:b/>
          <w:bCs/>
        </w:rPr>
        <w:t>ПОВІДОМЛЕННЯ ПРО СПІВПРАЦЮ</w:t>
      </w:r>
    </w:p>
    <w:p w14:paraId="6E0D27BF" w14:textId="77777777" w:rsidR="00A76E77" w:rsidRPr="00165FED" w:rsidRDefault="00A76E77" w:rsidP="00A76E77">
      <w:pPr>
        <w:jc w:val="center"/>
      </w:pPr>
    </w:p>
    <w:p w14:paraId="34F5C3B6" w14:textId="7182A88C" w:rsidR="00425C0A" w:rsidRPr="00425C0A" w:rsidRDefault="00425C0A" w:rsidP="00425C0A">
      <w:pPr>
        <w:jc w:val="both"/>
      </w:pPr>
      <w:r w:rsidRPr="00425C0A">
        <w:t xml:space="preserve">Цим повідомленням </w:t>
      </w:r>
      <w:r w:rsidR="00107794" w:rsidRPr="00107794">
        <w:t>[Найменування]</w:t>
      </w:r>
      <w:r w:rsidRPr="00425C0A">
        <w:t xml:space="preserve"> (надалі </w:t>
      </w:r>
      <w:r>
        <w:t>-</w:t>
      </w:r>
      <w:r w:rsidRPr="00425C0A">
        <w:t xml:space="preserve"> </w:t>
      </w:r>
      <w:r w:rsidRPr="00425C0A">
        <w:rPr>
          <w:bCs/>
        </w:rPr>
        <w:t>Компанія</w:t>
      </w:r>
      <w:r w:rsidRPr="00425C0A">
        <w:t xml:space="preserve">) інформує про прийняття Пропозиції укласти договір, розміщеної на </w:t>
      </w:r>
      <w:proofErr w:type="spellStart"/>
      <w:r w:rsidRPr="00425C0A">
        <w:t>вебсайті</w:t>
      </w:r>
      <w:proofErr w:type="spellEnd"/>
      <w:r w:rsidRPr="00425C0A">
        <w:t xml:space="preserve"> ТОВ «КОНАРК ІНТЕЛМЕД» за посиланням: </w:t>
      </w:r>
      <w:hyperlink r:id="rId5" w:history="1">
        <w:r w:rsidR="00926BD8" w:rsidRPr="00926BD8">
          <w:rPr>
            <w:rStyle w:val="af"/>
            <w:lang w:val="ru-RU"/>
          </w:rPr>
          <w:t>Orders@konark.com.ua</w:t>
        </w:r>
      </w:hyperlink>
      <w:r w:rsidRPr="00107794">
        <w:t xml:space="preserve">, </w:t>
      </w:r>
      <w:r w:rsidRPr="00425C0A">
        <w:t xml:space="preserve">та просить розглядати нашу Компанію як потенційного </w:t>
      </w:r>
      <w:r>
        <w:t>Контрагента</w:t>
      </w:r>
      <w:r w:rsidRPr="00425C0A">
        <w:t xml:space="preserve"> відповідно до умов, викладених у</w:t>
      </w:r>
      <w:r>
        <w:t xml:space="preserve"> Положенні про комерційну (збутову) політику Товариства з обмеженою відповідальністю «КОНАРК ІНТЕЛМЕД», затвердженому </w:t>
      </w:r>
      <w:r w:rsidR="00107794">
        <w:t>наказом директора ТОВ «КОНАРК ІНТЕЛМЕД</w:t>
      </w:r>
      <w:r w:rsidR="00107794" w:rsidRPr="00D61D3E">
        <w:t xml:space="preserve">» </w:t>
      </w:r>
      <w:r w:rsidRPr="00D61D3E">
        <w:t xml:space="preserve"> від </w:t>
      </w:r>
      <w:r w:rsidR="00165FED" w:rsidRPr="00D61D3E">
        <w:t>30 вересня 2025 року</w:t>
      </w:r>
      <w:r w:rsidRPr="00D61D3E">
        <w:t xml:space="preserve"> </w:t>
      </w:r>
      <w:r w:rsidR="00107794" w:rsidRPr="00D61D3E">
        <w:t>№</w:t>
      </w:r>
      <w:r w:rsidR="00165FED" w:rsidRPr="00D61D3E">
        <w:t xml:space="preserve"> 10/п </w:t>
      </w:r>
      <w:r w:rsidRPr="00D61D3E">
        <w:t>(надалі за текстом – «Положення»).</w:t>
      </w:r>
    </w:p>
    <w:p w14:paraId="5361F05D" w14:textId="77777777" w:rsidR="00425C0A" w:rsidRPr="00425C0A" w:rsidRDefault="00425C0A" w:rsidP="00425C0A">
      <w:pPr>
        <w:jc w:val="both"/>
      </w:pPr>
      <w:r w:rsidRPr="00425C0A">
        <w:t>Компанія усвідомлює, що рішення щодо початку співпраці, укладення договору та визначення його умов належить до виключної компетенції ТОВ «КОНАРК ІНТЕЛМЕД», яке відповідно до принципу свободи договору є вільним у виборі контрагента.</w:t>
      </w:r>
    </w:p>
    <w:p w14:paraId="2A39EBAF" w14:textId="6A479880" w:rsidR="00425C0A" w:rsidRPr="00165FED" w:rsidRDefault="00425C0A" w:rsidP="00A76E77">
      <w:pPr>
        <w:jc w:val="both"/>
      </w:pPr>
      <w:r w:rsidRPr="00425C0A">
        <w:t xml:space="preserve">Компанія підтверджує, що ознайомилася </w:t>
      </w:r>
      <w:r>
        <w:t>зі змістом</w:t>
      </w:r>
      <w:r w:rsidRPr="00425C0A">
        <w:t xml:space="preserve"> </w:t>
      </w:r>
      <w:r>
        <w:t xml:space="preserve">Положення </w:t>
      </w:r>
      <w:r w:rsidRPr="00425C0A">
        <w:t xml:space="preserve">і вважає </w:t>
      </w:r>
      <w:r>
        <w:t>його</w:t>
      </w:r>
      <w:r w:rsidRPr="00425C0A">
        <w:t xml:space="preserve"> справедливим, таким, що відповідають законодавству України, звичаям ділового обороту, а також принципам добросовісності та розумності.</w:t>
      </w:r>
    </w:p>
    <w:p w14:paraId="65B9E49D" w14:textId="25618BB9" w:rsidR="00425C0A" w:rsidRPr="00425C0A" w:rsidRDefault="00425C0A" w:rsidP="00425C0A">
      <w:pPr>
        <w:rPr>
          <w:b/>
          <w:bCs/>
        </w:rPr>
      </w:pPr>
      <w:r w:rsidRPr="00425C0A">
        <w:rPr>
          <w:b/>
          <w:bCs/>
        </w:rPr>
        <w:t>Тип продукції, яку Компанія має намір придбавати:</w:t>
      </w:r>
    </w:p>
    <w:p w14:paraId="5EAC8E04" w14:textId="2F32AACD" w:rsidR="00425C0A" w:rsidRPr="00A76E77" w:rsidRDefault="00425C0A" w:rsidP="00425C0A">
      <w:pPr>
        <w:rPr>
          <w:lang w:val="ru-RU"/>
        </w:rPr>
      </w:pPr>
      <w:r w:rsidRPr="00425C0A">
        <w:rPr>
          <w:rFonts w:ascii="Segoe UI Symbol" w:hAnsi="Segoe UI Symbol" w:cs="Segoe UI Symbol"/>
        </w:rPr>
        <w:t>☐</w:t>
      </w:r>
      <w:r w:rsidRPr="00425C0A">
        <w:t xml:space="preserve"> Лікарські засоби</w:t>
      </w:r>
      <w:r w:rsidR="00A76E77">
        <w:rPr>
          <w:lang w:val="ru-RU"/>
        </w:rPr>
        <w:t>;</w:t>
      </w:r>
    </w:p>
    <w:p w14:paraId="48F807FB" w14:textId="1DF20F74" w:rsidR="00A76E77" w:rsidRPr="00425C0A" w:rsidRDefault="00425C0A" w:rsidP="00A76E77">
      <w:pPr>
        <w:ind w:left="708" w:hanging="708"/>
        <w:rPr>
          <w:rFonts w:cs="Times New Roman"/>
          <w:lang w:val="ru-RU"/>
        </w:rPr>
      </w:pPr>
      <w:r w:rsidRPr="00425C0A">
        <w:rPr>
          <w:rFonts w:ascii="Segoe UI Symbol" w:hAnsi="Segoe UI Symbol" w:cs="Segoe UI Symbol"/>
        </w:rPr>
        <w:t>☐</w:t>
      </w:r>
      <w:r w:rsidRPr="00425C0A">
        <w:t xml:space="preserve"> </w:t>
      </w:r>
      <w:r w:rsidRPr="00425C0A">
        <w:rPr>
          <w:rFonts w:cs="Times New Roman"/>
        </w:rPr>
        <w:t>Дієтичні</w:t>
      </w:r>
      <w:r w:rsidRPr="00425C0A">
        <w:t xml:space="preserve"> </w:t>
      </w:r>
      <w:r w:rsidRPr="00425C0A">
        <w:rPr>
          <w:rFonts w:cs="Times New Roman"/>
        </w:rPr>
        <w:t>добавки</w:t>
      </w:r>
      <w:r w:rsidR="00A76E77">
        <w:rPr>
          <w:rFonts w:cs="Times New Roman"/>
          <w:lang w:val="ru-RU"/>
        </w:rPr>
        <w:t>.</w:t>
      </w:r>
    </w:p>
    <w:p w14:paraId="37FCDF72" w14:textId="7B14E06B" w:rsidR="00A76E77" w:rsidRPr="00A76E77" w:rsidRDefault="00425C0A" w:rsidP="00425C0A">
      <w:pPr>
        <w:jc w:val="both"/>
        <w:rPr>
          <w:lang w:val="ru-RU"/>
        </w:rPr>
      </w:pPr>
      <w:r w:rsidRPr="00425C0A">
        <w:t xml:space="preserve">Станом на дату подання цього повідомлення Компанія не має жодних претензій до ТОВ «КОНАРК ІНТЕЛМЕД», у тому числі, але не виключно, щодо змісту </w:t>
      </w:r>
      <w:r>
        <w:t>Положення</w:t>
      </w:r>
      <w:r w:rsidRPr="00425C0A">
        <w:t xml:space="preserve">, </w:t>
      </w:r>
      <w:r>
        <w:t>порядку</w:t>
      </w:r>
      <w:r w:rsidRPr="00425C0A">
        <w:t xml:space="preserve"> </w:t>
      </w:r>
      <w:r>
        <w:t>здійснення комплексної перевірки Компанії,</w:t>
      </w:r>
      <w:r w:rsidRPr="00425C0A">
        <w:t xml:space="preserve"> інших процедур, передбачених Положенням.</w:t>
      </w:r>
    </w:p>
    <w:p w14:paraId="1D8B4E45" w14:textId="750A391F" w:rsidR="00425C0A" w:rsidRDefault="00425C0A" w:rsidP="00425C0A">
      <w:pPr>
        <w:jc w:val="both"/>
      </w:pPr>
      <w:r w:rsidRPr="00425C0A">
        <w:t>У разі виникнення будь-яких претензій у майбутньому Компанія зобов’язується врегульовувати їх шляхом переговорів, дотримуючись принципів добросовісності, розумності та ділової етики.</w:t>
      </w:r>
    </w:p>
    <w:p w14:paraId="70DE3372" w14:textId="77777777" w:rsidR="00425C0A" w:rsidRPr="00425C0A" w:rsidRDefault="00425C0A" w:rsidP="00425C0A">
      <w:pPr>
        <w:jc w:val="both"/>
      </w:pPr>
      <w:r w:rsidRPr="00425C0A">
        <w:t>Компанія підтверджує, що всі відомості та документи, надані ТОВ «КОНАРК ІНТЕЛМЕД» для встановлення ділових відносин, є достовірними, повними та такими, що відповідають дійсності.</w:t>
      </w:r>
    </w:p>
    <w:p w14:paraId="2ED6BE73" w14:textId="243E54B2" w:rsidR="00D71F6B" w:rsidRDefault="00425C0A" w:rsidP="00425C0A">
      <w:pPr>
        <w:jc w:val="both"/>
      </w:pPr>
      <w:r w:rsidRPr="00425C0A">
        <w:t>Компанія обізнана, що у разі ненадання або несвоєчасного надання документів і відомостей, передбачених Положенням, або у разі надання недостовірної, неправильної чи неповної інформації, ТОВ «КОНАРК ІНТЕЛМЕД» має право відмовити у співпраці або припинити існуючі ділові відносини з Компанією.</w:t>
      </w:r>
    </w:p>
    <w:p w14:paraId="7E4AF6FE" w14:textId="02155241" w:rsidR="00D71F6B" w:rsidRDefault="00D71F6B" w:rsidP="00425C0A">
      <w:pPr>
        <w:jc w:val="both"/>
      </w:pPr>
      <w:r w:rsidRPr="00D71F6B">
        <w:lastRenderedPageBreak/>
        <w:t>Компанія надає згоду на обробку та використання персональних даних уповноважених осіб, зазначених у цьому Повідомленні та поданих документах, відповідно до Закону України «Про захист персональних даних».</w:t>
      </w:r>
    </w:p>
    <w:p w14:paraId="7ED2CE05" w14:textId="182EC873" w:rsidR="00D71F6B" w:rsidRPr="00D71F6B" w:rsidRDefault="00D71F6B" w:rsidP="00D71F6B">
      <w:pPr>
        <w:jc w:val="both"/>
      </w:pPr>
      <w:r w:rsidRPr="00D71F6B">
        <w:t>Компанія погоджується на проведення ТОВ «КОНАРК ІНТЕЛМЕД» аудиту системи якості (GDP-аудит, документальна або виїзна перевірка) у порядку, визначеному Положенням.</w:t>
      </w:r>
    </w:p>
    <w:p w14:paraId="08C5FE7A" w14:textId="07295441" w:rsidR="00D71F6B" w:rsidRDefault="00D71F6B" w:rsidP="00D71F6B">
      <w:pPr>
        <w:jc w:val="both"/>
      </w:pPr>
      <w:r w:rsidRPr="00D71F6B">
        <w:t>Компанія зобов’язується повідомляти ТОВ «КОНАРК ІНТЕЛМЕД» про будь-які зміни у відомостях чи документах (керівництво, власники, реквізити, ліцензії тощо) протягом 2 (двох) календарних днів з моменту таких змін.</w:t>
      </w:r>
    </w:p>
    <w:p w14:paraId="1D1A6D57" w14:textId="0A5B0473" w:rsidR="00425C0A" w:rsidRPr="00A76E77" w:rsidRDefault="00D71F6B" w:rsidP="00425C0A">
      <w:pPr>
        <w:jc w:val="both"/>
      </w:pPr>
      <w:r w:rsidRPr="00D71F6B">
        <w:t>Компанія</w:t>
      </w:r>
      <w:r w:rsidR="00A76E77" w:rsidRPr="00A76E77">
        <w:t xml:space="preserve"> додатково</w:t>
      </w:r>
      <w:r w:rsidRPr="00D71F6B">
        <w:t xml:space="preserve"> підтверджує, що всі документи та довідки, подані для встановлення ділових відносин, будуть належним чином засвідчені (підпис уповноваженої особи, печатка – за наявності, або кваліфікований електронний підпис).</w:t>
      </w:r>
    </w:p>
    <w:p w14:paraId="41792EB0" w14:textId="77777777" w:rsidR="00A76E77" w:rsidRPr="00A76E77" w:rsidRDefault="00A76E77" w:rsidP="00425C0A">
      <w:pPr>
        <w:jc w:val="both"/>
      </w:pPr>
    </w:p>
    <w:p w14:paraId="5287279D" w14:textId="4E323D5A" w:rsidR="007B0A57" w:rsidRPr="00FA0B56" w:rsidRDefault="00425C0A" w:rsidP="00425C0A">
      <w:pPr>
        <w:rPr>
          <w:b/>
          <w:bCs/>
        </w:rPr>
      </w:pPr>
      <w:r w:rsidRPr="00425C0A">
        <w:rPr>
          <w:b/>
          <w:bCs/>
        </w:rPr>
        <w:t>Додаток 1:</w:t>
      </w:r>
    </w:p>
    <w:p w14:paraId="18D5833A" w14:textId="5385E3F6" w:rsidR="00425C0A" w:rsidRDefault="00425C0A" w:rsidP="00425C0A">
      <w:r w:rsidRPr="00425C0A">
        <w:t>підтвердження повноважень уповноваженої особи.</w:t>
      </w:r>
    </w:p>
    <w:p w14:paraId="12DF6990" w14:textId="77777777" w:rsidR="00FA0B56" w:rsidRPr="00425C0A" w:rsidRDefault="00FA0B56" w:rsidP="00425C0A"/>
    <w:p w14:paraId="7EAC22D6" w14:textId="7A0D0D35" w:rsidR="00A76E77" w:rsidRPr="00A76E77" w:rsidRDefault="00A76E77" w:rsidP="00425C0A">
      <w:pPr>
        <w:rPr>
          <w:lang w:val="ru-RU"/>
        </w:rPr>
      </w:pPr>
    </w:p>
    <w:sectPr w:rsidR="00A76E77" w:rsidRPr="00A76E77" w:rsidSect="00C96B0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31"/>
    <w:rsid w:val="0000559B"/>
    <w:rsid w:val="00015397"/>
    <w:rsid w:val="00034D60"/>
    <w:rsid w:val="00084A4C"/>
    <w:rsid w:val="00107794"/>
    <w:rsid w:val="00156BD3"/>
    <w:rsid w:val="00165FED"/>
    <w:rsid w:val="001F62C8"/>
    <w:rsid w:val="00211331"/>
    <w:rsid w:val="00266974"/>
    <w:rsid w:val="00425C0A"/>
    <w:rsid w:val="004937BC"/>
    <w:rsid w:val="005C134C"/>
    <w:rsid w:val="006549BD"/>
    <w:rsid w:val="00694DFB"/>
    <w:rsid w:val="007145BB"/>
    <w:rsid w:val="007B0A57"/>
    <w:rsid w:val="007D3DCC"/>
    <w:rsid w:val="00926BD8"/>
    <w:rsid w:val="00956E5B"/>
    <w:rsid w:val="00A04A56"/>
    <w:rsid w:val="00A24A0F"/>
    <w:rsid w:val="00A76E77"/>
    <w:rsid w:val="00A84974"/>
    <w:rsid w:val="00A93520"/>
    <w:rsid w:val="00AC7D55"/>
    <w:rsid w:val="00C33790"/>
    <w:rsid w:val="00C96B0D"/>
    <w:rsid w:val="00D61D3E"/>
    <w:rsid w:val="00D71F6B"/>
    <w:rsid w:val="00DF353B"/>
    <w:rsid w:val="00E669D4"/>
    <w:rsid w:val="00FA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417A"/>
  <w15:chartTrackingRefBased/>
  <w15:docId w15:val="{96E0DE2E-1C09-405D-9A70-FD8AD99B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D60"/>
    <w:pPr>
      <w:spacing w:after="0" w:line="278" w:lineRule="auto"/>
    </w:pPr>
    <w:rPr>
      <w:rFonts w:ascii="Times New Roman" w:hAnsi="Times New Roman"/>
      <w:kern w:val="2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11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3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3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3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3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3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3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3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33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1133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11331"/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11331"/>
    <w:rPr>
      <w:rFonts w:eastAsiaTheme="majorEastAsia" w:cstheme="majorBidi"/>
      <w:i/>
      <w:iCs/>
      <w:color w:val="2F5496" w:themeColor="accent1" w:themeShade="BF"/>
      <w:kern w:val="2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11331"/>
    <w:rPr>
      <w:rFonts w:eastAsiaTheme="majorEastAsia" w:cstheme="majorBidi"/>
      <w:color w:val="2F5496" w:themeColor="accent1" w:themeShade="BF"/>
      <w:kern w:val="2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11331"/>
    <w:rPr>
      <w:rFonts w:eastAsiaTheme="majorEastAsia" w:cstheme="majorBidi"/>
      <w:i/>
      <w:iCs/>
      <w:color w:val="595959" w:themeColor="text1" w:themeTint="A6"/>
      <w:kern w:val="2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211331"/>
    <w:rPr>
      <w:rFonts w:eastAsiaTheme="majorEastAsia" w:cstheme="majorBidi"/>
      <w:color w:val="595959" w:themeColor="text1" w:themeTint="A6"/>
      <w:kern w:val="2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11331"/>
    <w:rPr>
      <w:rFonts w:eastAsiaTheme="majorEastAsia" w:cstheme="majorBidi"/>
      <w:i/>
      <w:iCs/>
      <w:color w:val="272727" w:themeColor="text1" w:themeTint="D8"/>
      <w:kern w:val="2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11331"/>
    <w:rPr>
      <w:rFonts w:eastAsiaTheme="majorEastAsia" w:cstheme="majorBidi"/>
      <w:color w:val="272727" w:themeColor="text1" w:themeTint="D8"/>
      <w:kern w:val="2"/>
      <w:szCs w:val="24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211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1133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2113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1133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paragraph" w:styleId="a7">
    <w:name w:val="Quote"/>
    <w:basedOn w:val="a"/>
    <w:next w:val="a"/>
    <w:link w:val="a8"/>
    <w:uiPriority w:val="29"/>
    <w:qFormat/>
    <w:rsid w:val="002113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11331"/>
    <w:rPr>
      <w:rFonts w:ascii="Times New Roman" w:hAnsi="Times New Roman"/>
      <w:i/>
      <w:iCs/>
      <w:color w:val="404040" w:themeColor="text1" w:themeTint="BF"/>
      <w:kern w:val="2"/>
      <w:szCs w:val="24"/>
      <w:lang w:eastAsia="en-US"/>
    </w:rPr>
  </w:style>
  <w:style w:type="paragraph" w:styleId="a9">
    <w:name w:val="List Paragraph"/>
    <w:basedOn w:val="a"/>
    <w:uiPriority w:val="34"/>
    <w:qFormat/>
    <w:rsid w:val="002113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13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1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11331"/>
    <w:rPr>
      <w:rFonts w:ascii="Times New Roman" w:hAnsi="Times New Roman"/>
      <w:i/>
      <w:iCs/>
      <w:color w:val="2F5496" w:themeColor="accent1" w:themeShade="BF"/>
      <w:kern w:val="2"/>
      <w:szCs w:val="24"/>
      <w:lang w:eastAsia="en-US"/>
    </w:rPr>
  </w:style>
  <w:style w:type="character" w:styleId="ad">
    <w:name w:val="Intense Reference"/>
    <w:basedOn w:val="a0"/>
    <w:uiPriority w:val="32"/>
    <w:qFormat/>
    <w:rsid w:val="0021133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07794"/>
    <w:pPr>
      <w:spacing w:after="0" w:line="240" w:lineRule="auto"/>
    </w:pPr>
    <w:rPr>
      <w:lang w:val="ru-RU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0779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07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ders@konark.com.ua" TargetMode="External"/><Relationship Id="rId4" Type="http://schemas.openxmlformats.org/officeDocument/2006/relationships/hyperlink" Target="mailto:Orders@konark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underwood</dc:creator>
  <cp:keywords/>
  <dc:description/>
  <cp:lastModifiedBy>Irina Mashenko</cp:lastModifiedBy>
  <cp:revision>6</cp:revision>
  <dcterms:created xsi:type="dcterms:W3CDTF">2025-09-30T08:44:00Z</dcterms:created>
  <dcterms:modified xsi:type="dcterms:W3CDTF">2025-10-01T07:42:00Z</dcterms:modified>
</cp:coreProperties>
</file>